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</w:t>
      </w:r>
      <w:r w:rsidR="00781373">
        <w:rPr>
          <w:rFonts w:cs="David" w:hint="cs"/>
          <w:b/>
          <w:bCs/>
          <w:sz w:val="24"/>
          <w:szCs w:val="24"/>
          <w:rtl/>
        </w:rPr>
        <w:t>/</w:t>
      </w:r>
      <w:proofErr w:type="spellStart"/>
      <w:r w:rsidR="00781373"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 w:rsidR="00D2119C" w:rsidRPr="00BB3D82"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A80871" w:rsidRPr="00BB3D82" w:rsidRDefault="004D3D3A" w:rsidP="00E7608C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E7608C">
        <w:rPr>
          <w:rFonts w:cs="David" w:hint="cs"/>
          <w:b/>
          <w:bCs/>
          <w:sz w:val="24"/>
          <w:szCs w:val="24"/>
          <w:rtl/>
        </w:rPr>
        <w:t>19</w:t>
      </w:r>
      <w:r w:rsidR="00781373">
        <w:rPr>
          <w:rFonts w:cs="David" w:hint="cs"/>
          <w:b/>
          <w:bCs/>
          <w:sz w:val="24"/>
          <w:szCs w:val="24"/>
          <w:rtl/>
        </w:rPr>
        <w:t>/2012</w:t>
      </w:r>
    </w:p>
    <w:p w:rsidR="00A80871" w:rsidRDefault="00781373" w:rsidP="00924A79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שרותי אספקת בלילי</w:t>
      </w:r>
      <w:r w:rsidR="00924A79">
        <w:rPr>
          <w:rFonts w:cs="David" w:hint="cs"/>
          <w:b/>
          <w:bCs/>
          <w:sz w:val="24"/>
          <w:szCs w:val="24"/>
          <w:rtl/>
        </w:rPr>
        <w:t>ם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924A79">
        <w:rPr>
          <w:rFonts w:cs="David" w:hint="cs"/>
          <w:b/>
          <w:bCs/>
          <w:sz w:val="24"/>
          <w:szCs w:val="24"/>
          <w:rtl/>
        </w:rPr>
        <w:t>ומזונות</w:t>
      </w:r>
      <w:r>
        <w:rPr>
          <w:rFonts w:cs="David" w:hint="cs"/>
          <w:b/>
          <w:bCs/>
          <w:sz w:val="24"/>
          <w:szCs w:val="24"/>
          <w:rtl/>
        </w:rPr>
        <w:t xml:space="preserve"> לרפת </w:t>
      </w:r>
      <w:r w:rsidR="00462A7C">
        <w:rPr>
          <w:rFonts w:cs="David" w:hint="cs"/>
          <w:b/>
          <w:bCs/>
          <w:sz w:val="24"/>
          <w:szCs w:val="24"/>
          <w:rtl/>
        </w:rPr>
        <w:t xml:space="preserve">ולדיר </w:t>
      </w:r>
      <w:r>
        <w:rPr>
          <w:rFonts w:cs="David" w:hint="cs"/>
          <w:b/>
          <w:bCs/>
          <w:sz w:val="24"/>
          <w:szCs w:val="24"/>
          <w:rtl/>
        </w:rPr>
        <w:t>עבור תחנת ניסיונות המרכז במינהל המחקר החקלאי</w:t>
      </w:r>
      <w:r w:rsidR="008B42A8">
        <w:rPr>
          <w:rFonts w:cs="David" w:hint="cs"/>
          <w:b/>
          <w:bCs/>
          <w:sz w:val="24"/>
          <w:szCs w:val="24"/>
          <w:rtl/>
        </w:rPr>
        <w:t>.</w:t>
      </w:r>
    </w:p>
    <w:p w:rsidR="00781373" w:rsidRDefault="00781373" w:rsidP="0040675C">
      <w:pPr>
        <w:tabs>
          <w:tab w:val="left" w:pos="10260"/>
        </w:tabs>
        <w:bidi/>
        <w:ind w:right="9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על המציע לצרף להצעתו ערבות בנקאית או ערבות חברת ביטוח ע"ס </w:t>
      </w:r>
      <w:r w:rsidR="0040675C">
        <w:rPr>
          <w:rFonts w:cs="David" w:hint="cs"/>
          <w:b/>
          <w:bCs/>
          <w:sz w:val="24"/>
          <w:szCs w:val="24"/>
          <w:rtl/>
        </w:rPr>
        <w:t>107,500</w:t>
      </w:r>
      <w:r>
        <w:rPr>
          <w:rFonts w:cs="David" w:hint="cs"/>
          <w:b/>
          <w:bCs/>
          <w:sz w:val="24"/>
          <w:szCs w:val="24"/>
          <w:rtl/>
        </w:rPr>
        <w:t xml:space="preserve"> ₪ כערבות לעמידת הזוכה בתנאי הצעתו (הערבות על הסך הנ"ל תהיה ל-60 יום מהמועד האחרון להגשת ההצעות למכרז).</w:t>
      </w:r>
    </w:p>
    <w:p w:rsidR="00A80871" w:rsidRPr="00A80871" w:rsidRDefault="00A80871" w:rsidP="0040675C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יום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שלישי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924A7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40675C">
        <w:rPr>
          <w:rFonts w:cs="David" w:hint="cs"/>
          <w:b/>
          <w:bCs/>
          <w:sz w:val="24"/>
          <w:szCs w:val="24"/>
          <w:u w:val="single"/>
          <w:rtl/>
        </w:rPr>
        <w:t>26.6.2012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4FB6"/>
    <w:rsid w:val="000C7852"/>
    <w:rsid w:val="000D2448"/>
    <w:rsid w:val="00100D64"/>
    <w:rsid w:val="0013279A"/>
    <w:rsid w:val="00133DE5"/>
    <w:rsid w:val="001349B9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0675C"/>
    <w:rsid w:val="004260D5"/>
    <w:rsid w:val="00462A7C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14A89"/>
    <w:rsid w:val="006270DA"/>
    <w:rsid w:val="006625CE"/>
    <w:rsid w:val="00667E54"/>
    <w:rsid w:val="00686191"/>
    <w:rsid w:val="006905E0"/>
    <w:rsid w:val="00693E2D"/>
    <w:rsid w:val="006A0BD3"/>
    <w:rsid w:val="006B3FC1"/>
    <w:rsid w:val="006B757C"/>
    <w:rsid w:val="006D3B87"/>
    <w:rsid w:val="006D3CB9"/>
    <w:rsid w:val="00712D41"/>
    <w:rsid w:val="00747374"/>
    <w:rsid w:val="00755C1E"/>
    <w:rsid w:val="0075751C"/>
    <w:rsid w:val="00781373"/>
    <w:rsid w:val="00791672"/>
    <w:rsid w:val="007A715C"/>
    <w:rsid w:val="007C0268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42A8"/>
    <w:rsid w:val="008B6B1C"/>
    <w:rsid w:val="008D0459"/>
    <w:rsid w:val="008E7DAA"/>
    <w:rsid w:val="008F0DAC"/>
    <w:rsid w:val="00902BFA"/>
    <w:rsid w:val="00914E70"/>
    <w:rsid w:val="00924A79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3738D"/>
    <w:rsid w:val="00B438A6"/>
    <w:rsid w:val="00B43A3D"/>
    <w:rsid w:val="00B66BE7"/>
    <w:rsid w:val="00B76A6C"/>
    <w:rsid w:val="00B8379C"/>
    <w:rsid w:val="00B87B75"/>
    <w:rsid w:val="00B95496"/>
    <w:rsid w:val="00B968E0"/>
    <w:rsid w:val="00BA0AF6"/>
    <w:rsid w:val="00BB2163"/>
    <w:rsid w:val="00BB316B"/>
    <w:rsid w:val="00BB3D82"/>
    <w:rsid w:val="00BB675F"/>
    <w:rsid w:val="00BC5ADA"/>
    <w:rsid w:val="00BD219E"/>
    <w:rsid w:val="00BD5902"/>
    <w:rsid w:val="00C4741E"/>
    <w:rsid w:val="00C70707"/>
    <w:rsid w:val="00C7579F"/>
    <w:rsid w:val="00CA1627"/>
    <w:rsid w:val="00CA5793"/>
    <w:rsid w:val="00CB44A6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7608C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81AA2-9069-4787-90B7-C1473759B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5</cp:revision>
  <dcterms:created xsi:type="dcterms:W3CDTF">2012-06-04T14:24:00Z</dcterms:created>
  <dcterms:modified xsi:type="dcterms:W3CDTF">2012-06-05T05:29:00Z</dcterms:modified>
</cp:coreProperties>
</file>